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654" w:rsidRDefault="00123654" w:rsidP="00123654">
      <w:pPr>
        <w:spacing w:line="240" w:lineRule="auto"/>
        <w:jc w:val="right"/>
        <w:outlineLvl w:val="0"/>
        <w:rPr>
          <w:sz w:val="28"/>
          <w:szCs w:val="28"/>
        </w:rPr>
      </w:pPr>
      <w:r w:rsidRPr="00AD0978">
        <w:rPr>
          <w:sz w:val="28"/>
          <w:szCs w:val="28"/>
        </w:rPr>
        <w:t>Приложение 1</w:t>
      </w:r>
    </w:p>
    <w:p w:rsidR="00123654" w:rsidRPr="00AD0978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23654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Рейтинг качества работы учреждений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образования 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август </w:t>
      </w:r>
    </w:p>
    <w:p w:rsidR="00123654" w:rsidRPr="00CF4566" w:rsidRDefault="00123654" w:rsidP="00123654">
      <w:pPr>
        <w:pStyle w:val="a3"/>
        <w:tabs>
          <w:tab w:val="left" w:pos="7230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201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CF45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</w:t>
      </w:r>
    </w:p>
    <w:p w:rsidR="00123654" w:rsidRDefault="00123654"/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95"/>
        <w:gridCol w:w="4320"/>
        <w:gridCol w:w="1120"/>
        <w:gridCol w:w="1212"/>
        <w:gridCol w:w="1212"/>
        <w:gridCol w:w="1119"/>
      </w:tblGrid>
      <w:tr w:rsidR="00123654" w:rsidRPr="00123654" w:rsidTr="00123654">
        <w:trPr>
          <w:trHeight w:val="12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</w:tcPr>
          <w:p w:rsidR="00123654" w:rsidRPr="00123654" w:rsidRDefault="00123654" w:rsidP="00123654">
            <w:pPr>
              <w:spacing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5211B">
              <w:t>Наименование учреждения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Эксперты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2B6FA8" w:rsidRDefault="00123654" w:rsidP="006211FC">
            <w:pPr>
              <w:tabs>
                <w:tab w:val="left" w:pos="7230"/>
              </w:tabs>
              <w:spacing w:line="228" w:lineRule="auto"/>
              <w:jc w:val="center"/>
            </w:pPr>
            <w:r w:rsidRPr="002B6FA8">
              <w:rPr>
                <w:lang w:eastAsia="en-US"/>
              </w:rPr>
              <w:t>Единица измерения (значение показателя)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2B6FA8" w:rsidRDefault="00123654" w:rsidP="006211FC">
            <w:pPr>
              <w:tabs>
                <w:tab w:val="left" w:pos="7230"/>
              </w:tabs>
              <w:spacing w:line="228" w:lineRule="auto"/>
              <w:jc w:val="center"/>
            </w:pPr>
            <w:r w:rsidRPr="002B6FA8">
              <w:rPr>
                <w:lang w:eastAsia="en-US"/>
              </w:rPr>
              <w:t>Результаты (итоговое значение показателя)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2B6FA8" w:rsidRDefault="00123654" w:rsidP="006211FC">
            <w:pPr>
              <w:tabs>
                <w:tab w:val="left" w:pos="7230"/>
              </w:tabs>
              <w:spacing w:line="228" w:lineRule="auto"/>
              <w:jc w:val="center"/>
            </w:pPr>
            <w:r w:rsidRPr="002B6FA8">
              <w:t>% качества</w:t>
            </w: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1614004263-161401001-МУНИЦИПАЛЬНОЕ БЮДЖЕТНОЕ ОБЩЕОБРАЗОВАТЕЛЬНОЕ УЧРЕЖДЕНИЕ "АДАВ-ТУЛУМБАЕВСКАЯ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bookmarkStart w:id="0" w:name="_GoBack" w:colFirst="3" w:colLast="3"/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1614004295-161401001-МУНИЦИПАЛЬНОЕ БЮДЖЕТНОЕ ОБЩЕОБРАЗОВАТЕЛЬНОЕ УЧРЕЖДЕНИЕ "ЧЕРКИ-КИЛЬДУРАЗСКАЯ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1614004312-161401001-МУНИЦИПАЛЬНОЕ БЮДЖЕТНОЕ ОБЩЕОБРАЗОВАТЕЛЬНОЕ УЧРЕЖДЕНИЕ "АЛЬКЕЕВСКАЯ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1614004344-161401001-МУНИЦИПАЛЬНОЕ БЮДЖЕТНОЕ ОБЩЕОБРАЗОВАТЕЛЬНОЕ УЧРЕЖДЕНИЕ "АКСУНСКАЯ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1614004351-161401001-МУНИЦИПАЛЬНОЕ БЮДЖЕТНОЕ ОБЩЕОБРАЗОВАТЕЛЬНОЕ УЧРЕЖДЕНИЕ "РАКОВСКАЯ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1614004376-161401001-МУНИЦИПАЛЬНОЕ БЮДЖЕТНОЕ ОБЩЕОБРАЗОВАТЕЛЬНОЕ УЧРЕЖДЕНИЕ "КАЙБИЦКАЯ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 xml:space="preserve">1614004383-161401001-МУНИЦИПАЛЬНОЕ БЮДЖЕТНОЕ ОБЩЕОБРАЗОВАТЕЛЬНОЕ УЧРЕЖДЕНИЕ "БОЛЬШЕ-ФРОЛОВСКАЯ ОСНОВНАЯ ОБЩЕОБРАЗОВАТЕЛЬНАЯ ШКОЛА </w:t>
            </w:r>
            <w:proofErr w:type="gramStart"/>
            <w:r w:rsidRPr="00123654">
              <w:rPr>
                <w:color w:val="000000"/>
                <w:sz w:val="18"/>
                <w:szCs w:val="18"/>
              </w:rPr>
              <w:t>ИМЕНИ ГЕРОЯ СОВЕТСКОГО СОЮЗА ШАФРАНОВА ПЕТРА ГРИГОРЬЕВИЧА</w:t>
            </w:r>
            <w:proofErr w:type="gramEnd"/>
            <w:r w:rsidRPr="00123654">
              <w:rPr>
                <w:color w:val="000000"/>
                <w:sz w:val="18"/>
                <w:szCs w:val="18"/>
              </w:rPr>
              <w:t xml:space="preserve">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1614004390-161401001-МУНИЦИПАЛЬНОЕ БЮДЖЕТНОЕ ОБЩЕОБРАЗОВАТЕЛЬНОЕ УЧРЕЖДЕНИЕ "КОШКИ-ТЕНЯКОВСКАЯ 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1614004432-161401001-МУНИЦИПАЛЬНОЕ БЮДЖЕТНОЕ ОБЩЕОБРАЗОВАТЕЛЬНОЕ УЧРЕЖДЕНИЕ "СОРОК-САЙДАКСКАЯ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1614004440-161401001-МУНИЦИПАЛЬНОЕ БЮДЖЕТНОЕ ОБЩЕОБРАЗОВАТЕЛЬНОЕ УЧРЕЖДЕНИЕ "НОВОТИНЧАЛИНСКАЯ СРЕДНЯЯ ОБЩЕОБРАЗОВАТЕЛЬНАЯ ШКОЛА ИМЕНИ Н.Г.ФАИЗОВА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4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1614004464-161401001-МУНИЦИПАЛЬНОЕ БЮДЖЕТНОЕ ОБЩЕОБРАЗОВАТЕЛЬНОЕ УЧРЕЖДЕНИЕ "БИК-УТЕЕВСКАЯ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1614004619-161401001-МУНИЦИПАЛЬНОЕ БЮДЖЕТНОЕ ОБЩЕОБРАЗОВАТЕЛЬНОЕ УЧРЕЖДЕНИЕ "ЭНТУГАНСКАЯ СРЕДНЯЯ ОБЩЕОБРАЗОВАТЕЛЬНАЯ 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1614004665-161401001-МУНИЦИПАЛЬНОЕ БЮДЖЕТНОЕ ОБЩЕОБРАЗОВАТЕЛЬНОЕ УЧРЕЖДЕНИЕ "АЛЬШЕЕВСКАЯ СРЕДНЯЯ ОБЩЕОБРАЗОВАТЕЛЬНАЯ ШКОЛА БУИНСКОГО МУНИЦИПАЛЬНОГО 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1614004697-161401001-МУНИЦИПАЛЬНОЕ БЮДЖЕТНОЕ ОБЩЕОБРАЗОВАТЕЛЬНОЕ УЧРЕЖДЕНИЕ "ЧУВАШСКО-КИЩАКОВСКАЯ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1614004721-161401001-МУНИЦИПАЛЬНОЕ БЮДЖЕТНОЕ ОБЩЕОБРАЗОВАТЕЛЬНОЕ УЧРЕЖДЕНИЕ "НОВ</w:t>
            </w:r>
            <w:proofErr w:type="gramStart"/>
            <w:r w:rsidRPr="00123654">
              <w:rPr>
                <w:color w:val="000000"/>
                <w:sz w:val="18"/>
                <w:szCs w:val="18"/>
              </w:rPr>
              <w:t>О-</w:t>
            </w:r>
            <w:proofErr w:type="gramEnd"/>
            <w:r w:rsidRPr="00123654">
              <w:rPr>
                <w:color w:val="000000"/>
                <w:sz w:val="18"/>
                <w:szCs w:val="18"/>
              </w:rPr>
              <w:t xml:space="preserve"> ЧЕЧКАБСКАЯ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1614004778-161401001-МУНИЦИПАЛЬНОЕ БЮДЖЕТНОЕ ОБЩЕОБРАЗОВАТЕЛЬНОЕ УЧРЕЖДЕНИЕ "СТАРО-ТИНЧАЛИНСКАЯ ОСНОВНАЯ ОБЩЕОБРАЗОВАТЕЛЬНАЯ ШКОЛА ИМЕНИ ГУМЕРА ГАЛИ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1614004986-161401001-МУНИЦИПАЛЬНОЕ БЮДЖЕТНОЕ ОБЩЕОБРАЗОВАТЕЛЬНОЕ УЧРЕЖДЕНИЕ "СТАРОСТУДЕНЕЦКАЯ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1614005108-161401001-МУНИЦИПАЛЬНОЕ БЮДЖЕТНОЕ ОБЩЕОБРАЗОВАТЕЛЬНОЕ УЧРЕЖДЕНИЕ "МЕЩЕРЯКОВСКАЯ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1614005130-161401001-МУНИЦИПАЛЬНОЕ БЮДЖЕТНОЕ ОБЩЕОБРАЗОВАТЕЛЬНОЕ УЧРЕЖДЕНИЕ "КАМБРОДСКАЯ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96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1614005203-161401001-МУНИЦИПАЛЬНОЕ БЮДЖЕТНОЕ ОБЩЕОБРАЗОВАТЕЛЬНОЕ УЧРЕЖДЕНИЕ "ПРОТОПОПОВСКАЯ СРЕДНЯЯ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tr w:rsidR="00123654" w:rsidRPr="00123654" w:rsidTr="00123654">
        <w:trPr>
          <w:trHeight w:val="1200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4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  <w:r w:rsidRPr="00123654">
              <w:rPr>
                <w:color w:val="000000"/>
                <w:sz w:val="18"/>
                <w:szCs w:val="18"/>
              </w:rPr>
              <w:t>1614005228-161401001-МУНИЦИПАЛЬНОЕ БЮДЖЕТНОЕ ОБЩЕОБРАЗОВАТЕЛЬНОЕ УЧРЕЖДЕНИЕ "ЧЕРКИ-ГРИШИНСКАЯ ОСНОВНАЯ ОБЩЕОБРАЗОВАТЕЛЬНАЯ ШКОЛА БУИНСКОГО МУНИЦИПАЛЬНОГО РАЙОНА РЕСПУБЛИКИ ТАТАРСТАН"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Default="00123654" w:rsidP="00123654">
            <w:pPr>
              <w:jc w:val="center"/>
            </w:pPr>
            <w:r w:rsidRPr="000F3E31">
              <w:rPr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</w:tcPr>
          <w:p w:rsidR="00123654" w:rsidRPr="00123654" w:rsidRDefault="00123654" w:rsidP="00123654">
            <w:pPr>
              <w:spacing w:line="240" w:lineRule="auto"/>
              <w:rPr>
                <w:color w:val="000000"/>
                <w:sz w:val="18"/>
                <w:szCs w:val="18"/>
              </w:rPr>
            </w:pPr>
          </w:p>
        </w:tc>
      </w:tr>
      <w:bookmarkEnd w:id="0"/>
    </w:tbl>
    <w:p w:rsidR="00341F55" w:rsidRDefault="00341F55"/>
    <w:sectPr w:rsidR="00341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54"/>
    <w:rsid w:val="00123654"/>
    <w:rsid w:val="0034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654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654"/>
    <w:pPr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2017-08-29T08:30:00Z</dcterms:created>
  <dcterms:modified xsi:type="dcterms:W3CDTF">2017-08-29T08:50:00Z</dcterms:modified>
</cp:coreProperties>
</file>